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8120CBA" w:rsidR="000703F1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>Grand Designs Lewes Revisited – Carpentry</w:t>
      </w:r>
    </w:p>
    <w:p w14:paraId="2C2E48DF" w14:textId="3925507D" w:rsidR="00DA7417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To contact Shoreham Woodwork Company, please call </w:t>
      </w:r>
      <w:r w:rsidRPr="00DA7417">
        <w:rPr>
          <w:sz w:val="24"/>
          <w:szCs w:val="24"/>
        </w:rPr>
        <w:t>07913 983313</w:t>
      </w:r>
      <w:r w:rsidRPr="00DA7417">
        <w:rPr>
          <w:sz w:val="24"/>
          <w:szCs w:val="24"/>
        </w:rPr>
        <w:t>.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703F1"/>
    <w:rsid w:val="00D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2021-07-01T13:41:00Z</dcterms:created>
  <dcterms:modified xsi:type="dcterms:W3CDTF">2021-07-01T13:42:00Z</dcterms:modified>
</cp:coreProperties>
</file>